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FE61" w14:textId="77777777" w:rsidR="000A4C6C" w:rsidRDefault="000A4C6C" w:rsidP="000A4C6C">
      <w:pPr>
        <w:rPr>
          <w:color w:val="A5A5A5" w:themeColor="accent3"/>
        </w:rPr>
      </w:pPr>
    </w:p>
    <w:p w14:paraId="1CF17B10" w14:textId="64A41BBA" w:rsidR="00A62F93" w:rsidRPr="009D4F1C" w:rsidRDefault="000A4C6C" w:rsidP="000A4C6C">
      <w:pPr>
        <w:rPr>
          <w:color w:val="A5A5A5" w:themeColor="accent3"/>
          <w:lang w:val="en-US"/>
        </w:rPr>
      </w:pPr>
      <w:r w:rsidRPr="009D4F1C">
        <w:rPr>
          <w:color w:val="A5A5A5" w:themeColor="accent3"/>
          <w:lang w:val="en-US"/>
        </w:rPr>
        <w:t>&lt;</w:t>
      </w:r>
      <w:r w:rsidR="009D4F1C" w:rsidRPr="009D4F1C">
        <w:rPr>
          <w:color w:val="A5A5A5" w:themeColor="accent3"/>
          <w:lang w:val="en-US"/>
        </w:rPr>
        <w:t xml:space="preserve"> </w:t>
      </w:r>
      <w:r w:rsidR="009D4F1C" w:rsidRPr="00607C6F">
        <w:rPr>
          <w:color w:val="A5A5A5" w:themeColor="accent3"/>
          <w:lang w:val="en-US"/>
        </w:rPr>
        <w:t xml:space="preserve">Please delete grey instructions in final version. Please submit your application (max. 4 pages) as a pdf to the management </w:t>
      </w:r>
      <w:hyperlink r:id="rId7" w:history="1">
        <w:r w:rsidR="009D4F1C" w:rsidRPr="00607C6F">
          <w:rPr>
            <w:rStyle w:val="Hyperlink"/>
            <w:color w:val="A5A5A5" w:themeColor="accent3"/>
            <w:lang w:val="en-US"/>
          </w:rPr>
          <w:t>gf@icm-bw.de</w:t>
        </w:r>
      </w:hyperlink>
      <w:r w:rsidR="00A62F93" w:rsidRPr="009D4F1C">
        <w:rPr>
          <w:color w:val="A5A5A5" w:themeColor="accent3"/>
          <w:lang w:val="en-US"/>
        </w:rPr>
        <w:t>.</w:t>
      </w:r>
    </w:p>
    <w:p w14:paraId="770AE402" w14:textId="40E924F7" w:rsidR="00A62F93" w:rsidRPr="000A4C6C" w:rsidRDefault="004522D5" w:rsidP="000A4C6C">
      <w:pPr>
        <w:spacing w:after="0"/>
      </w:pPr>
      <w:r w:rsidRPr="004522D5">
        <w:rPr>
          <w:color w:val="A5A5A5" w:themeColor="accent3"/>
        </w:rPr>
        <w:t>Please refer to the currently valid and up-to-date call for proposals and template at</w:t>
      </w:r>
      <w:r w:rsidR="00A62F93" w:rsidRPr="000A4C6C">
        <w:rPr>
          <w:color w:val="A5A5A5" w:themeColor="accent3"/>
        </w:rPr>
        <w:t xml:space="preserve"> </w:t>
      </w:r>
      <w:r w:rsidR="009D4F1C">
        <w:rPr>
          <w:color w:val="A5A5A5" w:themeColor="accent3"/>
        </w:rPr>
        <w:br/>
      </w:r>
      <w:hyperlink r:id="rId8" w:history="1">
        <w:r w:rsidR="009D4F1C" w:rsidRPr="00306FDC">
          <w:rPr>
            <w:rStyle w:val="Hyperlink"/>
          </w:rPr>
          <w:t>www.icm-bw.de/en/research/open-calls</w:t>
        </w:r>
      </w:hyperlink>
      <w:r w:rsidR="00A62F93" w:rsidRPr="000A4C6C">
        <w:rPr>
          <w:color w:val="A5A5A5" w:themeColor="accent3"/>
        </w:rPr>
        <w:t>.</w:t>
      </w:r>
      <w:r w:rsidR="000A4C6C" w:rsidRPr="000A4C6C">
        <w:rPr>
          <w:color w:val="A5A5A5" w:themeColor="accent3"/>
        </w:rPr>
        <w:t>&gt;</w:t>
      </w:r>
    </w:p>
    <w:p w14:paraId="77DA20B3" w14:textId="77777777" w:rsidR="00A62F93" w:rsidRDefault="00A62F93" w:rsidP="00A62F93">
      <w:pPr>
        <w:pBdr>
          <w:bottom w:val="single" w:sz="12" w:space="1" w:color="auto"/>
        </w:pBdr>
        <w:spacing w:after="120"/>
        <w:jc w:val="both"/>
        <w:rPr>
          <w:b/>
        </w:rPr>
      </w:pPr>
    </w:p>
    <w:p w14:paraId="06257C86" w14:textId="77777777" w:rsidR="00A62F93" w:rsidRDefault="00A62F93" w:rsidP="0054383A">
      <w:pPr>
        <w:spacing w:after="0" w:line="276" w:lineRule="auto"/>
        <w:ind w:left="357" w:hanging="357"/>
      </w:pPr>
    </w:p>
    <w:p w14:paraId="687AE957" w14:textId="77777777" w:rsidR="009D4F1C" w:rsidRPr="00607C6F" w:rsidRDefault="009D4F1C" w:rsidP="009D4F1C">
      <w:pPr>
        <w:pStyle w:val="Listenabsatz"/>
        <w:numPr>
          <w:ilvl w:val="0"/>
          <w:numId w:val="8"/>
        </w:numPr>
        <w:spacing w:after="0" w:line="276" w:lineRule="auto"/>
        <w:ind w:left="357" w:hanging="357"/>
        <w:rPr>
          <w:b/>
          <w:lang w:val="en-US"/>
        </w:rPr>
      </w:pPr>
      <w:r w:rsidRPr="00607C6F">
        <w:rPr>
          <w:b/>
          <w:lang w:val="en-US"/>
        </w:rPr>
        <w:t>Applicant</w:t>
      </w:r>
    </w:p>
    <w:p w14:paraId="4E56A6A4" w14:textId="114EF29E" w:rsidR="009D4F1C" w:rsidRPr="00607C6F" w:rsidRDefault="009D4F1C" w:rsidP="009D4F1C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  <w:r w:rsidRPr="00607C6F">
        <w:rPr>
          <w:color w:val="808080" w:themeColor="background1" w:themeShade="80"/>
          <w:lang w:val="en-US"/>
        </w:rPr>
        <w:t>&lt; Initiator(s), home organization(s), contact details (tabular presentation preferred)</w:t>
      </w:r>
      <w:r>
        <w:rPr>
          <w:color w:val="808080" w:themeColor="background1" w:themeShade="80"/>
          <w:lang w:val="en-US"/>
        </w:rPr>
        <w:t>.</w:t>
      </w:r>
      <w:r w:rsidRPr="00607C6F">
        <w:rPr>
          <w:color w:val="808080" w:themeColor="background1" w:themeShade="80"/>
          <w:lang w:val="en-US"/>
        </w:rPr>
        <w:t xml:space="preserve"> &gt;</w:t>
      </w:r>
    </w:p>
    <w:p w14:paraId="6D43BAF7" w14:textId="77777777" w:rsidR="009D4F1C" w:rsidRPr="00607C6F" w:rsidRDefault="009D4F1C" w:rsidP="009D4F1C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</w:p>
    <w:p w14:paraId="5A688A51" w14:textId="77777777" w:rsidR="009D4F1C" w:rsidRPr="00607C6F" w:rsidRDefault="009D4F1C" w:rsidP="009D4F1C">
      <w:pPr>
        <w:pStyle w:val="Listenabsatz"/>
        <w:numPr>
          <w:ilvl w:val="0"/>
          <w:numId w:val="8"/>
        </w:numPr>
        <w:spacing w:after="0" w:line="276" w:lineRule="auto"/>
        <w:ind w:left="357" w:hanging="357"/>
        <w:rPr>
          <w:b/>
          <w:lang w:val="en-US"/>
        </w:rPr>
      </w:pPr>
      <w:r w:rsidRPr="00607C6F">
        <w:rPr>
          <w:b/>
          <w:lang w:val="en-US"/>
        </w:rPr>
        <w:t>Title of the request</w:t>
      </w:r>
    </w:p>
    <w:p w14:paraId="778F378A" w14:textId="77777777" w:rsidR="009D4F1C" w:rsidRPr="00607C6F" w:rsidRDefault="009D4F1C" w:rsidP="009D4F1C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  <w:r w:rsidRPr="00607C6F">
        <w:rPr>
          <w:color w:val="808080" w:themeColor="background1" w:themeShade="80"/>
          <w:lang w:val="en-US"/>
        </w:rPr>
        <w:t>&lt; Topic, Acronym &gt;</w:t>
      </w:r>
    </w:p>
    <w:p w14:paraId="4C529B79" w14:textId="77777777" w:rsidR="009D4F1C" w:rsidRPr="00607C6F" w:rsidRDefault="009D4F1C" w:rsidP="009D4F1C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</w:p>
    <w:p w14:paraId="7B358F23" w14:textId="7C5E988C" w:rsidR="00A62F93" w:rsidRPr="009D4F1C" w:rsidRDefault="009D4F1C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lang w:val="en-US"/>
        </w:rPr>
      </w:pPr>
      <w:r w:rsidRPr="00607C6F">
        <w:rPr>
          <w:b/>
          <w:lang w:val="en-US"/>
        </w:rPr>
        <w:t>Status of research, motivation, own previous work</w:t>
      </w:r>
    </w:p>
    <w:p w14:paraId="50C138CF" w14:textId="46A70A9D" w:rsidR="00A62F93" w:rsidRPr="009D4F1C" w:rsidRDefault="009D4F1C" w:rsidP="0054383A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  <w:r w:rsidRPr="00E37A3C">
        <w:rPr>
          <w:color w:val="808080" w:themeColor="background1" w:themeShade="80"/>
          <w:lang w:val="en-US"/>
        </w:rPr>
        <w:t>&lt;</w:t>
      </w:r>
      <w:r>
        <w:rPr>
          <w:color w:val="808080" w:themeColor="background1" w:themeShade="80"/>
          <w:lang w:val="en-US"/>
        </w:rPr>
        <w:t xml:space="preserve"> </w:t>
      </w:r>
      <w:r w:rsidRPr="00E37A3C">
        <w:rPr>
          <w:color w:val="808080" w:themeColor="background1" w:themeShade="80"/>
          <w:lang w:val="en-US"/>
        </w:rPr>
        <w:t>Background situation, motivation, requirements, previous work</w:t>
      </w:r>
      <w:r w:rsidRPr="00006CCC">
        <w:rPr>
          <w:lang w:val="en-GB"/>
        </w:rPr>
        <w:t xml:space="preserve"> </w:t>
      </w:r>
      <w:r w:rsidRPr="00E07D1F">
        <w:rPr>
          <w:color w:val="808080" w:themeColor="background1" w:themeShade="80"/>
          <w:lang w:val="en-US"/>
        </w:rPr>
        <w:t>incl. necessary references</w:t>
      </w:r>
      <w:r>
        <w:rPr>
          <w:color w:val="808080" w:themeColor="background1" w:themeShade="80"/>
          <w:lang w:val="en-US"/>
        </w:rPr>
        <w:t xml:space="preserve">. </w:t>
      </w:r>
      <w:r w:rsidRPr="00E37A3C">
        <w:rPr>
          <w:color w:val="808080" w:themeColor="background1" w:themeShade="80"/>
          <w:lang w:val="en-US"/>
        </w:rPr>
        <w:t>&gt;</w:t>
      </w:r>
    </w:p>
    <w:p w14:paraId="22500DA4" w14:textId="77777777" w:rsidR="0054383A" w:rsidRPr="009D4F1C" w:rsidRDefault="0054383A" w:rsidP="0054383A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</w:p>
    <w:p w14:paraId="5355FC33" w14:textId="77777777" w:rsidR="009D4F1C" w:rsidRPr="00C33357" w:rsidRDefault="009D4F1C" w:rsidP="009D4F1C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 w:rsidRPr="00C33357">
        <w:rPr>
          <w:b/>
        </w:rPr>
        <w:t>Objective and solution approach</w:t>
      </w:r>
    </w:p>
    <w:p w14:paraId="24B9250B" w14:textId="10FFF6AD" w:rsidR="009D4F1C" w:rsidRPr="00C33357" w:rsidRDefault="009D4F1C" w:rsidP="009D4F1C">
      <w:pPr>
        <w:spacing w:after="0" w:line="276" w:lineRule="auto"/>
        <w:ind w:left="357"/>
        <w:rPr>
          <w:color w:val="808080" w:themeColor="background1" w:themeShade="80"/>
          <w:lang w:val="en-US"/>
        </w:rPr>
      </w:pPr>
      <w:r w:rsidRPr="00C33357">
        <w:rPr>
          <w:color w:val="808080" w:themeColor="background1" w:themeShade="80"/>
          <w:lang w:val="en-US"/>
        </w:rPr>
        <w:t>&lt;</w:t>
      </w:r>
      <w:r>
        <w:rPr>
          <w:color w:val="808080" w:themeColor="background1" w:themeShade="80"/>
          <w:lang w:val="en-US"/>
        </w:rPr>
        <w:t xml:space="preserve"> </w:t>
      </w:r>
      <w:r w:rsidRPr="00C33357">
        <w:rPr>
          <w:color w:val="808080" w:themeColor="background1" w:themeShade="80"/>
          <w:lang w:val="en-US"/>
        </w:rPr>
        <w:t>Objective of the project, particular challenge and intended solution to achieve the objective</w:t>
      </w:r>
      <w:r>
        <w:rPr>
          <w:color w:val="808080" w:themeColor="background1" w:themeShade="80"/>
          <w:lang w:val="en-US"/>
        </w:rPr>
        <w:t xml:space="preserve">, </w:t>
      </w:r>
      <w:r w:rsidRPr="00006CCC">
        <w:rPr>
          <w:color w:val="808080" w:themeColor="background1" w:themeShade="80"/>
          <w:lang w:val="en-GB"/>
        </w:rPr>
        <w:t>what is new, which work packages are planned</w:t>
      </w:r>
      <w:r>
        <w:rPr>
          <w:color w:val="808080" w:themeColor="background1" w:themeShade="80"/>
          <w:lang w:val="en-GB"/>
        </w:rPr>
        <w:t>.</w:t>
      </w:r>
      <w:r w:rsidRPr="00006CCC">
        <w:rPr>
          <w:color w:val="808080" w:themeColor="background1" w:themeShade="80"/>
          <w:lang w:val="en-GB"/>
        </w:rPr>
        <w:t xml:space="preserve"> &gt;</w:t>
      </w:r>
    </w:p>
    <w:p w14:paraId="4134811D" w14:textId="77777777" w:rsidR="0054383A" w:rsidRPr="009D4F1C" w:rsidRDefault="0054383A" w:rsidP="0054383A">
      <w:pPr>
        <w:spacing w:after="0" w:line="276" w:lineRule="auto"/>
        <w:ind w:left="357"/>
        <w:rPr>
          <w:color w:val="808080" w:themeColor="background1" w:themeShade="80"/>
          <w:lang w:val="en-US"/>
        </w:rPr>
      </w:pPr>
    </w:p>
    <w:p w14:paraId="39A73880" w14:textId="77777777" w:rsidR="009D4F1C" w:rsidRPr="00A82CC6" w:rsidRDefault="009D4F1C" w:rsidP="009D4F1C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lang w:val="en-US"/>
        </w:rPr>
      </w:pPr>
      <w:r w:rsidRPr="00A82CC6">
        <w:rPr>
          <w:b/>
          <w:lang w:val="en-US"/>
        </w:rPr>
        <w:t>Relation to the ICM and the mentioned criteria</w:t>
      </w:r>
    </w:p>
    <w:p w14:paraId="5F2F67D5" w14:textId="4B3BF4DE" w:rsidR="009D4F1C" w:rsidRPr="00A82CC6" w:rsidRDefault="009D4F1C" w:rsidP="009D4F1C">
      <w:pPr>
        <w:spacing w:after="0" w:line="276" w:lineRule="auto"/>
        <w:ind w:left="357"/>
        <w:rPr>
          <w:color w:val="808080" w:themeColor="background1" w:themeShade="80"/>
          <w:lang w:val="en-US"/>
        </w:rPr>
      </w:pPr>
      <w:r w:rsidRPr="00A82CC6">
        <w:rPr>
          <w:color w:val="808080" w:themeColor="background1" w:themeShade="80"/>
          <w:lang w:val="en-US"/>
        </w:rPr>
        <w:t>&lt;</w:t>
      </w:r>
      <w:r>
        <w:rPr>
          <w:color w:val="808080" w:themeColor="background1" w:themeShade="80"/>
          <w:lang w:val="en-US"/>
        </w:rPr>
        <w:t xml:space="preserve"> Addressing </w:t>
      </w:r>
      <w:r w:rsidRPr="009D4F1C">
        <w:rPr>
          <w:color w:val="808080" w:themeColor="background1" w:themeShade="80"/>
          <w:u w:val="single"/>
          <w:lang w:val="en-US"/>
        </w:rPr>
        <w:t>all</w:t>
      </w:r>
      <w:r w:rsidRPr="00A82CC6">
        <w:rPr>
          <w:color w:val="808080" w:themeColor="background1" w:themeShade="80"/>
          <w:lang w:val="en-US"/>
        </w:rPr>
        <w:t xml:space="preserve"> criteria mentioned in the current call</w:t>
      </w:r>
      <w:r>
        <w:rPr>
          <w:color w:val="808080" w:themeColor="background1" w:themeShade="80"/>
          <w:lang w:val="en-US"/>
        </w:rPr>
        <w:t xml:space="preserve"> for proposal</w:t>
      </w:r>
      <w:r w:rsidRPr="00A82CC6">
        <w:rPr>
          <w:color w:val="808080" w:themeColor="background1" w:themeShade="80"/>
          <w:lang w:val="en-US"/>
        </w:rPr>
        <w:t xml:space="preserve">, such as innovation potential and interdisciplinarity, explorative character, assessed risk, </w:t>
      </w:r>
      <w:r w:rsidR="002B70E9">
        <w:rPr>
          <w:color w:val="808080" w:themeColor="background1" w:themeShade="80"/>
          <w:lang w:val="en-US"/>
        </w:rPr>
        <w:t>alignment with</w:t>
      </w:r>
      <w:r w:rsidRPr="00A82CC6">
        <w:rPr>
          <w:color w:val="808080" w:themeColor="background1" w:themeShade="80"/>
          <w:lang w:val="en-US"/>
        </w:rPr>
        <w:t xml:space="preserve"> goals of the ICM</w:t>
      </w:r>
      <w:r>
        <w:rPr>
          <w:color w:val="808080" w:themeColor="background1" w:themeShade="80"/>
          <w:lang w:val="en-US"/>
        </w:rPr>
        <w:t xml:space="preserve">. </w:t>
      </w:r>
      <w:r w:rsidRPr="00A82CC6">
        <w:rPr>
          <w:color w:val="808080" w:themeColor="background1" w:themeShade="80"/>
          <w:lang w:val="en-US"/>
        </w:rPr>
        <w:t>&gt;</w:t>
      </w:r>
    </w:p>
    <w:p w14:paraId="34870D2A" w14:textId="77777777" w:rsidR="0054383A" w:rsidRPr="009D4F1C" w:rsidRDefault="0054383A" w:rsidP="0054383A">
      <w:pPr>
        <w:spacing w:after="0" w:line="276" w:lineRule="auto"/>
        <w:ind w:left="357"/>
        <w:rPr>
          <w:color w:val="808080" w:themeColor="background1" w:themeShade="80"/>
          <w:lang w:val="en-US"/>
        </w:rPr>
      </w:pPr>
    </w:p>
    <w:p w14:paraId="3391C940" w14:textId="77777777" w:rsidR="009D4F1C" w:rsidRPr="0054383A" w:rsidRDefault="009D4F1C" w:rsidP="009D4F1C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>
        <w:rPr>
          <w:b/>
        </w:rPr>
        <w:t>Cost plan</w:t>
      </w:r>
    </w:p>
    <w:p w14:paraId="3E322950" w14:textId="55DE3C48" w:rsidR="00A62F93" w:rsidRDefault="00A62F93" w:rsidP="009D4F1C">
      <w:pPr>
        <w:spacing w:after="0" w:line="276" w:lineRule="auto"/>
        <w:ind w:left="357"/>
        <w:rPr>
          <w:color w:val="808080" w:themeColor="background1" w:themeShade="80"/>
          <w:lang w:val="en-US"/>
        </w:rPr>
      </w:pPr>
      <w:r w:rsidRPr="009D4F1C">
        <w:rPr>
          <w:color w:val="808080" w:themeColor="background1" w:themeShade="80"/>
          <w:lang w:val="en-US"/>
        </w:rPr>
        <w:t>&lt;</w:t>
      </w:r>
      <w:r w:rsidR="009D4F1C" w:rsidRPr="009D4F1C">
        <w:rPr>
          <w:color w:val="808080" w:themeColor="background1" w:themeShade="80"/>
          <w:lang w:val="en-US"/>
        </w:rPr>
        <w:t xml:space="preserve"> Estimated costs in the submitted period of max. 9 months </w:t>
      </w:r>
      <w:r w:rsidR="009D4F1C" w:rsidRPr="009D4F1C">
        <w:rPr>
          <w:color w:val="808080" w:themeColor="background1" w:themeShade="80"/>
          <w:u w:val="single"/>
          <w:lang w:val="en-US"/>
        </w:rPr>
        <w:t>in tabular form</w:t>
      </w:r>
      <w:r w:rsidR="00AB739B" w:rsidRPr="009D4F1C">
        <w:rPr>
          <w:color w:val="808080" w:themeColor="background1" w:themeShade="80"/>
          <w:lang w:val="en-US"/>
        </w:rPr>
        <w:t xml:space="preserve">, </w:t>
      </w:r>
      <w:r w:rsidR="009D4F1C" w:rsidRPr="009D4F1C">
        <w:rPr>
          <w:color w:val="808080" w:themeColor="background1" w:themeShade="80"/>
          <w:lang w:val="en-US"/>
        </w:rPr>
        <w:t xml:space="preserve">including a </w:t>
      </w:r>
      <w:r w:rsidR="009D4F1C" w:rsidRPr="00607C6F">
        <w:rPr>
          <w:color w:val="808080" w:themeColor="background1" w:themeShade="80"/>
          <w:lang w:val="en-US"/>
        </w:rPr>
        <w:t>brief explanation of the estimated costs</w:t>
      </w:r>
      <w:r w:rsidR="009D4F1C">
        <w:rPr>
          <w:color w:val="808080" w:themeColor="background1" w:themeShade="80"/>
          <w:lang w:val="en-US"/>
        </w:rPr>
        <w:t>.</w:t>
      </w:r>
      <w:r w:rsidR="00447F8F" w:rsidRPr="009D4F1C">
        <w:rPr>
          <w:color w:val="808080" w:themeColor="background1" w:themeShade="80"/>
          <w:lang w:val="en-US"/>
        </w:rPr>
        <w:t xml:space="preserve"> </w:t>
      </w:r>
      <w:r w:rsidR="00FA410E" w:rsidRPr="00FA410E">
        <w:rPr>
          <w:color w:val="808080" w:themeColor="background1" w:themeShade="80"/>
          <w:lang w:val="en-US"/>
        </w:rPr>
        <w:t>The following are eligible for funding: personnel costs (max. DFG staffing rate for doctoral students and similar), small investments (up to a maximum of 10,000 € per consortium) and material costs.</w:t>
      </w:r>
      <w:r w:rsidR="00447F8F" w:rsidRPr="00FA410E">
        <w:rPr>
          <w:color w:val="808080" w:themeColor="background1" w:themeShade="80"/>
          <w:lang w:val="en-US"/>
        </w:rPr>
        <w:t xml:space="preserve"> </w:t>
      </w:r>
      <w:r w:rsidR="009D4F1C">
        <w:rPr>
          <w:color w:val="808080" w:themeColor="background1" w:themeShade="80"/>
          <w:lang w:val="en-US"/>
        </w:rPr>
        <w:t>O</w:t>
      </w:r>
      <w:r w:rsidR="009D4F1C" w:rsidRPr="00607C6F">
        <w:rPr>
          <w:color w:val="808080" w:themeColor="background1" w:themeShade="80"/>
          <w:lang w:val="en-US"/>
        </w:rPr>
        <w:t>perating costs are not eligible</w:t>
      </w:r>
      <w:r w:rsidR="00447F8F" w:rsidRPr="00FA410E">
        <w:rPr>
          <w:color w:val="808080" w:themeColor="background1" w:themeShade="80"/>
          <w:lang w:val="en-US"/>
        </w:rPr>
        <w:t>.</w:t>
      </w:r>
      <w:r w:rsidR="009D4F1C" w:rsidRPr="00FA410E">
        <w:rPr>
          <w:color w:val="808080" w:themeColor="background1" w:themeShade="80"/>
          <w:lang w:val="en-US"/>
        </w:rPr>
        <w:t xml:space="preserve"> </w:t>
      </w:r>
      <w:r w:rsidRPr="00FA410E">
        <w:rPr>
          <w:color w:val="808080" w:themeColor="background1" w:themeShade="80"/>
          <w:lang w:val="en-US"/>
        </w:rPr>
        <w:t>&gt;</w:t>
      </w:r>
    </w:p>
    <w:p w14:paraId="49BB7EAE" w14:textId="77777777" w:rsidR="00FA410E" w:rsidRPr="00FA410E" w:rsidRDefault="00FA410E" w:rsidP="009D4F1C">
      <w:pPr>
        <w:spacing w:after="0" w:line="276" w:lineRule="auto"/>
        <w:ind w:left="357"/>
        <w:rPr>
          <w:color w:val="808080" w:themeColor="background1" w:themeShade="80"/>
          <w:lang w:val="en-US"/>
        </w:rPr>
      </w:pP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1527"/>
        <w:gridCol w:w="1519"/>
        <w:gridCol w:w="1414"/>
        <w:gridCol w:w="1410"/>
        <w:gridCol w:w="1487"/>
        <w:gridCol w:w="1348"/>
      </w:tblGrid>
      <w:tr w:rsidR="00D82CD9" w14:paraId="2451BD66" w14:textId="51AEB3C7" w:rsidTr="00D82CD9">
        <w:tc>
          <w:tcPr>
            <w:tcW w:w="1527" w:type="dxa"/>
          </w:tcPr>
          <w:p w14:paraId="1C4395B0" w14:textId="0D2740B5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PI</w:t>
            </w:r>
          </w:p>
        </w:tc>
        <w:tc>
          <w:tcPr>
            <w:tcW w:w="1519" w:type="dxa"/>
          </w:tcPr>
          <w:p w14:paraId="67D24EDD" w14:textId="1A6F703F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Institut</w:t>
            </w:r>
            <w:r w:rsidR="00272C22">
              <w:rPr>
                <w:color w:val="808080" w:themeColor="background1" w:themeShade="80"/>
              </w:rPr>
              <w:t>e</w:t>
            </w:r>
          </w:p>
        </w:tc>
        <w:tc>
          <w:tcPr>
            <w:tcW w:w="1414" w:type="dxa"/>
          </w:tcPr>
          <w:p w14:paraId="0A28582B" w14:textId="5A255654" w:rsidR="00D82CD9" w:rsidRDefault="00FA410E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Personnel costs</w:t>
            </w:r>
          </w:p>
        </w:tc>
        <w:tc>
          <w:tcPr>
            <w:tcW w:w="1410" w:type="dxa"/>
          </w:tcPr>
          <w:p w14:paraId="48CB21F8" w14:textId="6C40B564" w:rsidR="00D82CD9" w:rsidRDefault="00FA410E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Material costs</w:t>
            </w:r>
          </w:p>
        </w:tc>
        <w:tc>
          <w:tcPr>
            <w:tcW w:w="1487" w:type="dxa"/>
          </w:tcPr>
          <w:p w14:paraId="33E2F159" w14:textId="3C8C026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Invest</w:t>
            </w:r>
            <w:r w:rsidR="00FA410E">
              <w:rPr>
                <w:color w:val="808080" w:themeColor="background1" w:themeShade="80"/>
              </w:rPr>
              <w:t>ment</w:t>
            </w:r>
          </w:p>
        </w:tc>
        <w:tc>
          <w:tcPr>
            <w:tcW w:w="1348" w:type="dxa"/>
          </w:tcPr>
          <w:p w14:paraId="3633AA5E" w14:textId="2178BD64" w:rsidR="00D82CD9" w:rsidRDefault="00FA410E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Total</w:t>
            </w:r>
          </w:p>
        </w:tc>
      </w:tr>
      <w:tr w:rsidR="00D82CD9" w14:paraId="58E5CBC4" w14:textId="771BA027" w:rsidTr="00D82CD9">
        <w:tc>
          <w:tcPr>
            <w:tcW w:w="1527" w:type="dxa"/>
          </w:tcPr>
          <w:p w14:paraId="6EDBB244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519" w:type="dxa"/>
          </w:tcPr>
          <w:p w14:paraId="7D52CE17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14" w:type="dxa"/>
          </w:tcPr>
          <w:p w14:paraId="6CB93E11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10" w:type="dxa"/>
          </w:tcPr>
          <w:p w14:paraId="198EF9CE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87" w:type="dxa"/>
          </w:tcPr>
          <w:p w14:paraId="1D120F68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348" w:type="dxa"/>
          </w:tcPr>
          <w:p w14:paraId="79DBE75C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</w:tr>
      <w:tr w:rsidR="00D82CD9" w14:paraId="2DBD46F8" w14:textId="0447A38B" w:rsidTr="00D82CD9">
        <w:tc>
          <w:tcPr>
            <w:tcW w:w="1527" w:type="dxa"/>
          </w:tcPr>
          <w:p w14:paraId="02C706E2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519" w:type="dxa"/>
          </w:tcPr>
          <w:p w14:paraId="285FB610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14" w:type="dxa"/>
          </w:tcPr>
          <w:p w14:paraId="7AD852DC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10" w:type="dxa"/>
          </w:tcPr>
          <w:p w14:paraId="57EFCAF7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487" w:type="dxa"/>
          </w:tcPr>
          <w:p w14:paraId="254A481D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1348" w:type="dxa"/>
          </w:tcPr>
          <w:p w14:paraId="4B59CD5C" w14:textId="77777777" w:rsidR="00D82CD9" w:rsidRDefault="00D82CD9" w:rsidP="00454758">
            <w:pPr>
              <w:spacing w:line="276" w:lineRule="auto"/>
              <w:jc w:val="both"/>
              <w:rPr>
                <w:color w:val="808080" w:themeColor="background1" w:themeShade="80"/>
              </w:rPr>
            </w:pPr>
          </w:p>
        </w:tc>
      </w:tr>
    </w:tbl>
    <w:p w14:paraId="6E9271D6" w14:textId="77777777" w:rsidR="0054383A" w:rsidRPr="0054383A" w:rsidRDefault="0054383A" w:rsidP="0054383A">
      <w:pPr>
        <w:spacing w:after="0" w:line="276" w:lineRule="auto"/>
        <w:ind w:firstLine="357"/>
        <w:rPr>
          <w:color w:val="808080" w:themeColor="background1" w:themeShade="80"/>
        </w:rPr>
      </w:pPr>
    </w:p>
    <w:p w14:paraId="52942333" w14:textId="77777777" w:rsidR="009D4F1C" w:rsidRPr="00C33357" w:rsidRDefault="009D4F1C" w:rsidP="009D4F1C">
      <w:pPr>
        <w:numPr>
          <w:ilvl w:val="0"/>
          <w:numId w:val="6"/>
        </w:numPr>
        <w:spacing w:after="0" w:line="276" w:lineRule="auto"/>
        <w:ind w:left="357" w:hanging="357"/>
        <w:contextualSpacing/>
        <w:rPr>
          <w:b/>
          <w:lang w:val="en-US"/>
        </w:rPr>
      </w:pPr>
      <w:r w:rsidRPr="00C33357">
        <w:rPr>
          <w:b/>
          <w:lang w:val="en-US"/>
        </w:rPr>
        <w:t>Potential for transfer to companies from Baden-Württemberg</w:t>
      </w:r>
    </w:p>
    <w:p w14:paraId="1817319F" w14:textId="562DBA05" w:rsidR="009D4F1C" w:rsidRPr="00006CCC" w:rsidRDefault="009D4F1C" w:rsidP="009D4F1C">
      <w:pPr>
        <w:spacing w:after="0" w:line="276" w:lineRule="auto"/>
        <w:ind w:left="357"/>
        <w:rPr>
          <w:color w:val="808080" w:themeColor="background1" w:themeShade="80"/>
          <w:lang w:val="en-GB"/>
        </w:rPr>
      </w:pPr>
      <w:r w:rsidRPr="00C33357">
        <w:rPr>
          <w:color w:val="808080" w:themeColor="background1" w:themeShade="80"/>
          <w:lang w:val="en-US"/>
        </w:rPr>
        <w:t>&lt;</w:t>
      </w:r>
      <w:r>
        <w:rPr>
          <w:color w:val="808080" w:themeColor="background1" w:themeShade="80"/>
          <w:lang w:val="en-US"/>
        </w:rPr>
        <w:t xml:space="preserve"> </w:t>
      </w:r>
      <w:r w:rsidRPr="00C33357">
        <w:rPr>
          <w:color w:val="808080" w:themeColor="background1" w:themeShade="80"/>
          <w:lang w:val="en-US"/>
        </w:rPr>
        <w:t xml:space="preserve">Expected use of research results, opportunities for follow-up projects </w:t>
      </w:r>
      <w:r w:rsidR="002B70E9">
        <w:rPr>
          <w:color w:val="808080" w:themeColor="background1" w:themeShade="80"/>
          <w:lang w:val="en-US"/>
        </w:rPr>
        <w:t>and</w:t>
      </w:r>
      <w:r w:rsidR="002B70E9" w:rsidRPr="00C33357">
        <w:rPr>
          <w:color w:val="808080" w:themeColor="background1" w:themeShade="80"/>
          <w:lang w:val="en-US"/>
        </w:rPr>
        <w:t xml:space="preserve"> </w:t>
      </w:r>
      <w:r w:rsidRPr="00C33357">
        <w:rPr>
          <w:color w:val="808080" w:themeColor="background1" w:themeShade="80"/>
          <w:lang w:val="en-US"/>
        </w:rPr>
        <w:t>transfer</w:t>
      </w:r>
      <w:r>
        <w:rPr>
          <w:color w:val="808080" w:themeColor="background1" w:themeShade="80"/>
          <w:lang w:val="en-US"/>
        </w:rPr>
        <w:t xml:space="preserve">, </w:t>
      </w:r>
      <w:r w:rsidRPr="00006CCC">
        <w:rPr>
          <w:color w:val="808080" w:themeColor="background1" w:themeShade="80"/>
          <w:lang w:val="en-GB"/>
        </w:rPr>
        <w:t>existing cooperations</w:t>
      </w:r>
      <w:r>
        <w:rPr>
          <w:color w:val="808080" w:themeColor="background1" w:themeShade="80"/>
          <w:lang w:val="en-GB"/>
        </w:rPr>
        <w:t xml:space="preserve">. </w:t>
      </w:r>
      <w:r w:rsidRPr="00006CCC">
        <w:rPr>
          <w:color w:val="808080" w:themeColor="background1" w:themeShade="80"/>
          <w:lang w:val="en-GB"/>
        </w:rPr>
        <w:t>&gt;</w:t>
      </w:r>
    </w:p>
    <w:p w14:paraId="15CEB38B" w14:textId="5754281F" w:rsidR="00A62F93" w:rsidRPr="009D4F1C" w:rsidRDefault="00A62F93" w:rsidP="00454758">
      <w:pPr>
        <w:spacing w:after="0" w:line="276" w:lineRule="auto"/>
        <w:ind w:left="357"/>
        <w:jc w:val="both"/>
        <w:rPr>
          <w:color w:val="808080" w:themeColor="background1" w:themeShade="80"/>
          <w:lang w:val="en-GB"/>
        </w:rPr>
      </w:pPr>
    </w:p>
    <w:p w14:paraId="67F401DE" w14:textId="77777777" w:rsidR="0054383A" w:rsidRPr="009D4F1C" w:rsidRDefault="0054383A" w:rsidP="0054383A">
      <w:pPr>
        <w:spacing w:after="0" w:line="276" w:lineRule="auto"/>
        <w:ind w:firstLine="357"/>
        <w:rPr>
          <w:color w:val="808080" w:themeColor="background1" w:themeShade="80"/>
          <w:lang w:val="en-US"/>
        </w:rPr>
      </w:pPr>
    </w:p>
    <w:p w14:paraId="087117A0" w14:textId="7C13033A" w:rsidR="0054383A" w:rsidRPr="00454758" w:rsidRDefault="009D4F1C" w:rsidP="0054383A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</w:rPr>
      </w:pPr>
      <w:r>
        <w:rPr>
          <w:b/>
        </w:rPr>
        <w:t>Place and signature</w:t>
      </w:r>
    </w:p>
    <w:sectPr w:rsidR="0054383A" w:rsidRPr="00454758" w:rsidSect="001B09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E40D" w14:textId="77777777" w:rsidR="00D53E7A" w:rsidRDefault="00D53E7A" w:rsidP="001F4853">
      <w:pPr>
        <w:spacing w:after="0" w:line="240" w:lineRule="auto"/>
      </w:pPr>
      <w:r>
        <w:separator/>
      </w:r>
    </w:p>
  </w:endnote>
  <w:endnote w:type="continuationSeparator" w:id="0">
    <w:p w14:paraId="1255FB50" w14:textId="77777777" w:rsidR="00D53E7A" w:rsidRDefault="00D53E7A" w:rsidP="001F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5785" w14:textId="77777777" w:rsidR="00FA410E" w:rsidRDefault="00FA41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00DD" w14:textId="75A71F50" w:rsidR="001F4853" w:rsidRDefault="001F4853">
    <w:pPr>
      <w:pStyle w:val="Fuzeile"/>
    </w:pPr>
    <w:r>
      <w:tab/>
    </w:r>
    <w:r w:rsidR="00FA410E">
      <w:t>Page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</w:t>
    </w:r>
    <w:r w:rsidR="00FA410E"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 w:rsidR="00A62F93">
      <w:rPr>
        <w:b/>
        <w:bCs/>
      </w:rPr>
      <w:tab/>
      <w:t xml:space="preserve">ICM, </w:t>
    </w:r>
    <w:r w:rsidR="00C4592B">
      <w:rPr>
        <w:b/>
        <w:bCs/>
      </w:rPr>
      <w:t>1</w:t>
    </w:r>
    <w:r w:rsidR="00FA410E">
      <w:rPr>
        <w:b/>
        <w:bCs/>
      </w:rPr>
      <w:t>7</w:t>
    </w:r>
    <w:r w:rsidR="00B41466">
      <w:rPr>
        <w:b/>
        <w:bCs/>
      </w:rPr>
      <w:t>.</w:t>
    </w:r>
    <w:r w:rsidR="00553EA4">
      <w:rPr>
        <w:b/>
        <w:bCs/>
      </w:rPr>
      <w:t>0</w:t>
    </w:r>
    <w:r w:rsidR="00023F8B">
      <w:rPr>
        <w:b/>
        <w:bCs/>
      </w:rPr>
      <w:t>4</w:t>
    </w:r>
    <w:r w:rsidR="00B41466">
      <w:rPr>
        <w:b/>
        <w:bCs/>
      </w:rPr>
      <w:t>.202</w:t>
    </w:r>
    <w:r w:rsidR="00023F8B">
      <w:rPr>
        <w:b/>
        <w:bCs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5A42" w14:textId="77777777" w:rsidR="00FA410E" w:rsidRDefault="00FA41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5F443" w14:textId="77777777" w:rsidR="00D53E7A" w:rsidRDefault="00D53E7A" w:rsidP="001F4853">
      <w:pPr>
        <w:spacing w:after="0" w:line="240" w:lineRule="auto"/>
      </w:pPr>
      <w:r>
        <w:separator/>
      </w:r>
    </w:p>
  </w:footnote>
  <w:footnote w:type="continuationSeparator" w:id="0">
    <w:p w14:paraId="4747BBD0" w14:textId="77777777" w:rsidR="00D53E7A" w:rsidRDefault="00D53E7A" w:rsidP="001F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358F" w14:textId="77777777" w:rsidR="00FA410E" w:rsidRDefault="00FA41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58012" w14:textId="6F00CBF2" w:rsidR="009D4F1C" w:rsidRPr="00006CCC" w:rsidRDefault="009D4F1C" w:rsidP="009D4F1C">
    <w:pPr>
      <w:pStyle w:val="Kopfzeile"/>
      <w:rPr>
        <w:b/>
        <w:lang w:val="en-GB"/>
      </w:rPr>
    </w:pPr>
    <w:r w:rsidRPr="00006CCC">
      <w:rPr>
        <w:b/>
        <w:lang w:val="en-GB"/>
      </w:rPr>
      <w:t>Application Bottom-Up</w:t>
    </w:r>
    <w:r>
      <w:rPr>
        <w:b/>
        <w:lang w:val="en-GB"/>
      </w:rPr>
      <w:t xml:space="preserve"> </w:t>
    </w:r>
    <w:r w:rsidRPr="00006CCC">
      <w:rPr>
        <w:b/>
        <w:lang w:val="en-GB"/>
      </w:rPr>
      <w:t xml:space="preserve">Project Science for </w:t>
    </w:r>
    <w:r>
      <w:rPr>
        <w:b/>
        <w:lang w:val="en-GB"/>
      </w:rPr>
      <w:t>S</w:t>
    </w:r>
    <w:r w:rsidRPr="00006CCC">
      <w:rPr>
        <w:b/>
        <w:lang w:val="en-GB"/>
      </w:rPr>
      <w:t xml:space="preserve">ubmission </w:t>
    </w:r>
  </w:p>
  <w:p w14:paraId="1FB06733" w14:textId="4AD6ACC5" w:rsidR="001F4853" w:rsidRPr="009D4F1C" w:rsidRDefault="009D4F1C" w:rsidP="009D4F1C">
    <w:pPr>
      <w:pStyle w:val="Kopfzeile"/>
      <w:rPr>
        <w:lang w:val="en-US"/>
      </w:rPr>
    </w:pPr>
    <w:r w:rsidRPr="00006CCC">
      <w:rPr>
        <w:b/>
        <w:lang w:val="en-GB"/>
      </w:rPr>
      <w:t>to the InnovationCampus Future Mobility</w:t>
    </w:r>
    <w:r w:rsidRPr="009D4F1C">
      <w:rPr>
        <w:noProof/>
        <w:lang w:val="en-US"/>
      </w:rPr>
      <w:t xml:space="preserve"> </w:t>
    </w:r>
    <w:r w:rsidR="001F4853">
      <w:rPr>
        <w:noProof/>
      </w:rPr>
      <w:drawing>
        <wp:anchor distT="0" distB="0" distL="114300" distR="114300" simplePos="0" relativeHeight="251659264" behindDoc="1" locked="0" layoutInCell="1" allowOverlap="1" wp14:anchorId="263DFFFD" wp14:editId="253D6315">
          <wp:simplePos x="0" y="0"/>
          <wp:positionH relativeFrom="margin">
            <wp:posOffset>4973955</wp:posOffset>
          </wp:positionH>
          <wp:positionV relativeFrom="paragraph">
            <wp:posOffset>-252730</wp:posOffset>
          </wp:positionV>
          <wp:extent cx="817928" cy="540000"/>
          <wp:effectExtent l="0" t="0" r="127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2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853" w:rsidRPr="009D4F1C">
      <w:rPr>
        <w:lang w:val="en-US"/>
      </w:rPr>
      <w:tab/>
    </w:r>
    <w:r w:rsidR="001F4853" w:rsidRPr="009D4F1C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CE527" w14:textId="77777777" w:rsidR="00FA410E" w:rsidRDefault="00FA41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0E92"/>
    <w:multiLevelType w:val="hybridMultilevel"/>
    <w:tmpl w:val="4BDEFE36"/>
    <w:lvl w:ilvl="0" w:tplc="081EB4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0334"/>
    <w:multiLevelType w:val="hybridMultilevel"/>
    <w:tmpl w:val="0C429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C6CB2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7540"/>
    <w:multiLevelType w:val="hybridMultilevel"/>
    <w:tmpl w:val="D2BA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70917"/>
    <w:multiLevelType w:val="hybridMultilevel"/>
    <w:tmpl w:val="09D6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41930"/>
    <w:multiLevelType w:val="hybridMultilevel"/>
    <w:tmpl w:val="E88CE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9662C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29824">
    <w:abstractNumId w:val="6"/>
  </w:num>
  <w:num w:numId="2" w16cid:durableId="1838568349">
    <w:abstractNumId w:val="4"/>
  </w:num>
  <w:num w:numId="3" w16cid:durableId="617760272">
    <w:abstractNumId w:val="5"/>
  </w:num>
  <w:num w:numId="4" w16cid:durableId="475609093">
    <w:abstractNumId w:val="2"/>
  </w:num>
  <w:num w:numId="5" w16cid:durableId="189881993">
    <w:abstractNumId w:val="1"/>
  </w:num>
  <w:num w:numId="6" w16cid:durableId="608972872">
    <w:abstractNumId w:val="3"/>
  </w:num>
  <w:num w:numId="7" w16cid:durableId="933170637">
    <w:abstractNumId w:val="0"/>
  </w:num>
  <w:num w:numId="8" w16cid:durableId="925306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76"/>
    <w:rsid w:val="00023F8B"/>
    <w:rsid w:val="0006252B"/>
    <w:rsid w:val="0008083F"/>
    <w:rsid w:val="0008596D"/>
    <w:rsid w:val="000A4C6C"/>
    <w:rsid w:val="000A5B1C"/>
    <w:rsid w:val="000C3EA5"/>
    <w:rsid w:val="000D424E"/>
    <w:rsid w:val="000D5048"/>
    <w:rsid w:val="000F276A"/>
    <w:rsid w:val="00130337"/>
    <w:rsid w:val="00146F1B"/>
    <w:rsid w:val="001B09C1"/>
    <w:rsid w:val="001B1916"/>
    <w:rsid w:val="001B463B"/>
    <w:rsid w:val="001C1260"/>
    <w:rsid w:val="001C5F3C"/>
    <w:rsid w:val="001D10B3"/>
    <w:rsid w:val="001D2669"/>
    <w:rsid w:val="001D797E"/>
    <w:rsid w:val="001E58A9"/>
    <w:rsid w:val="001F4853"/>
    <w:rsid w:val="002279D6"/>
    <w:rsid w:val="002444B1"/>
    <w:rsid w:val="00272C22"/>
    <w:rsid w:val="00273992"/>
    <w:rsid w:val="002B70E9"/>
    <w:rsid w:val="002E7A58"/>
    <w:rsid w:val="00314E2E"/>
    <w:rsid w:val="00322209"/>
    <w:rsid w:val="00326EFB"/>
    <w:rsid w:val="00351FDF"/>
    <w:rsid w:val="003B56E1"/>
    <w:rsid w:val="003D3B6E"/>
    <w:rsid w:val="003F0F40"/>
    <w:rsid w:val="004003B8"/>
    <w:rsid w:val="00413EF5"/>
    <w:rsid w:val="004335E1"/>
    <w:rsid w:val="00442F98"/>
    <w:rsid w:val="004440C6"/>
    <w:rsid w:val="00447F8F"/>
    <w:rsid w:val="004522D5"/>
    <w:rsid w:val="00454758"/>
    <w:rsid w:val="00480695"/>
    <w:rsid w:val="004D704E"/>
    <w:rsid w:val="00500B23"/>
    <w:rsid w:val="00526824"/>
    <w:rsid w:val="0054383A"/>
    <w:rsid w:val="00553EA4"/>
    <w:rsid w:val="00554923"/>
    <w:rsid w:val="0056135A"/>
    <w:rsid w:val="005637A0"/>
    <w:rsid w:val="00571845"/>
    <w:rsid w:val="00593796"/>
    <w:rsid w:val="005E2066"/>
    <w:rsid w:val="00636D89"/>
    <w:rsid w:val="00680A91"/>
    <w:rsid w:val="00682AC1"/>
    <w:rsid w:val="006D108E"/>
    <w:rsid w:val="006F48B6"/>
    <w:rsid w:val="00742C10"/>
    <w:rsid w:val="00770C5C"/>
    <w:rsid w:val="00781FC5"/>
    <w:rsid w:val="0079407F"/>
    <w:rsid w:val="007A656D"/>
    <w:rsid w:val="007E211C"/>
    <w:rsid w:val="00800E49"/>
    <w:rsid w:val="00804E56"/>
    <w:rsid w:val="008062E0"/>
    <w:rsid w:val="00806300"/>
    <w:rsid w:val="00826F99"/>
    <w:rsid w:val="008665E0"/>
    <w:rsid w:val="00870BC6"/>
    <w:rsid w:val="008731BA"/>
    <w:rsid w:val="00883252"/>
    <w:rsid w:val="008C1475"/>
    <w:rsid w:val="008E02CB"/>
    <w:rsid w:val="008F5A7E"/>
    <w:rsid w:val="00950135"/>
    <w:rsid w:val="009A0E98"/>
    <w:rsid w:val="009D064E"/>
    <w:rsid w:val="009D4F1C"/>
    <w:rsid w:val="00A15862"/>
    <w:rsid w:val="00A20270"/>
    <w:rsid w:val="00A26E93"/>
    <w:rsid w:val="00A35C62"/>
    <w:rsid w:val="00A62F93"/>
    <w:rsid w:val="00A64FA3"/>
    <w:rsid w:val="00AB739B"/>
    <w:rsid w:val="00AF671A"/>
    <w:rsid w:val="00AF76AF"/>
    <w:rsid w:val="00B15831"/>
    <w:rsid w:val="00B325C0"/>
    <w:rsid w:val="00B41466"/>
    <w:rsid w:val="00B70044"/>
    <w:rsid w:val="00BF03C6"/>
    <w:rsid w:val="00C4592B"/>
    <w:rsid w:val="00C650FF"/>
    <w:rsid w:val="00CA4F38"/>
    <w:rsid w:val="00CB6D17"/>
    <w:rsid w:val="00CF569E"/>
    <w:rsid w:val="00D0777C"/>
    <w:rsid w:val="00D46BDF"/>
    <w:rsid w:val="00D53E7A"/>
    <w:rsid w:val="00D60D90"/>
    <w:rsid w:val="00D67F38"/>
    <w:rsid w:val="00D72DC2"/>
    <w:rsid w:val="00D82CD9"/>
    <w:rsid w:val="00DA4AEF"/>
    <w:rsid w:val="00DF68BC"/>
    <w:rsid w:val="00E14C76"/>
    <w:rsid w:val="00E25A1E"/>
    <w:rsid w:val="00EC21BC"/>
    <w:rsid w:val="00ED1A0F"/>
    <w:rsid w:val="00ED201F"/>
    <w:rsid w:val="00F56228"/>
    <w:rsid w:val="00F5700E"/>
    <w:rsid w:val="00FA410E"/>
    <w:rsid w:val="00FD367E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4FC6"/>
  <w15:chartTrackingRefBased/>
  <w15:docId w15:val="{C3804434-8DFA-42AE-8CC8-B3A4B53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E14C76"/>
    <w:pPr>
      <w:spacing w:after="0" w:line="360" w:lineRule="atLeast"/>
      <w:ind w:left="851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083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D1A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9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853"/>
  </w:style>
  <w:style w:type="paragraph" w:styleId="Fuzeile">
    <w:name w:val="footer"/>
    <w:basedOn w:val="Standard"/>
    <w:link w:val="Fu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853"/>
  </w:style>
  <w:style w:type="character" w:styleId="Hyperlink">
    <w:name w:val="Hyperlink"/>
    <w:basedOn w:val="Absatz-Standardschriftart"/>
    <w:uiPriority w:val="99"/>
    <w:unhideWhenUsed/>
    <w:rsid w:val="00A62F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4C6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52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-bw.de/en/research/open-call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f@icm-bw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"Dr. Max Hoßfeld</dc:creator>
  <cp:keywords/>
  <dc:description/>
  <cp:lastModifiedBy>Teresa Mittner</cp:lastModifiedBy>
  <cp:revision>6</cp:revision>
  <cp:lastPrinted>2025-04-17T11:26:00Z</cp:lastPrinted>
  <dcterms:created xsi:type="dcterms:W3CDTF">2025-04-17T11:26:00Z</dcterms:created>
  <dcterms:modified xsi:type="dcterms:W3CDTF">2025-04-30T05:12:00Z</dcterms:modified>
</cp:coreProperties>
</file>